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4258585F" w:rsidR="008841E3" w:rsidRPr="003B5F20" w:rsidRDefault="00AD429D" w:rsidP="00973A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202А_</w:t>
            </w:r>
            <w:r w:rsidR="00973ADE">
              <w:rPr>
                <w:b/>
                <w:sz w:val="26"/>
                <w:szCs w:val="26"/>
                <w:lang w:val="en-US"/>
              </w:rPr>
              <w:t>396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4160DCB1" w:rsidR="008841E3" w:rsidRPr="003B5F20" w:rsidRDefault="000508B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508BF">
              <w:rPr>
                <w:b/>
                <w:sz w:val="26"/>
                <w:szCs w:val="26"/>
              </w:rPr>
              <w:t>2381374</w:t>
            </w:r>
          </w:p>
        </w:tc>
      </w:tr>
    </w:tbl>
    <w:p w14:paraId="06D7164F" w14:textId="1EBDB237" w:rsidR="00B426AE" w:rsidRDefault="00B426AE" w:rsidP="00BB314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</w:t>
      </w:r>
      <w:r w:rsidR="00BB3142">
        <w:rPr>
          <w:sz w:val="26"/>
          <w:szCs w:val="26"/>
        </w:rPr>
        <w:t>_____________________________</w:t>
      </w:r>
      <w:r>
        <w:rPr>
          <w:sz w:val="26"/>
          <w:szCs w:val="26"/>
        </w:rPr>
        <w:t xml:space="preserve">__________________________________ </w:t>
      </w:r>
    </w:p>
    <w:p w14:paraId="047F84BB" w14:textId="078BE325" w:rsidR="00B426AE" w:rsidRDefault="00B426AE" w:rsidP="00B426A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14:paraId="2B13BDF8" w14:textId="05F40C62" w:rsidR="00B426AE" w:rsidRDefault="00B426AE" w:rsidP="00B426A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 /_____________ </w:t>
      </w:r>
    </w:p>
    <w:p w14:paraId="2F6BAA3D" w14:textId="70F2819A" w:rsidR="00B426AE" w:rsidRDefault="00B426AE" w:rsidP="00B426AE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 20_____ г.</w:t>
      </w:r>
    </w:p>
    <w:p w14:paraId="506EA327" w14:textId="77777777" w:rsidR="00B426AE" w:rsidRDefault="00B426AE" w:rsidP="00B426AE"/>
    <w:p w14:paraId="34D40EC3" w14:textId="77777777" w:rsidR="008841E3" w:rsidRPr="003B5F20" w:rsidRDefault="008841E3"/>
    <w:p w14:paraId="34D40EC4" w14:textId="77777777" w:rsidR="008841E3" w:rsidRPr="003B5F20" w:rsidRDefault="008841E3"/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389C8840" w:rsidR="008841E3" w:rsidRPr="00002699" w:rsidRDefault="00C50AE4">
      <w:pPr>
        <w:ind w:firstLine="0"/>
        <w:jc w:val="center"/>
        <w:rPr>
          <w:b/>
          <w:bCs/>
          <w:sz w:val="26"/>
          <w:szCs w:val="26"/>
        </w:rPr>
      </w:pPr>
      <w:r w:rsidRPr="00002699">
        <w:rPr>
          <w:b/>
          <w:bCs/>
          <w:sz w:val="26"/>
          <w:szCs w:val="26"/>
        </w:rPr>
        <w:t>на поставку</w:t>
      </w:r>
      <w:r w:rsidR="00002699" w:rsidRPr="00002699">
        <w:rPr>
          <w:b/>
          <w:bCs/>
          <w:sz w:val="26"/>
          <w:szCs w:val="26"/>
        </w:rPr>
        <w:t xml:space="preserve"> </w:t>
      </w:r>
      <w:r w:rsidR="00002699" w:rsidRPr="007E5C2A">
        <w:rPr>
          <w:b/>
          <w:bCs/>
          <w:sz w:val="26"/>
          <w:szCs w:val="26"/>
        </w:rPr>
        <w:t>линейной арматуры и гасителей вибрации</w:t>
      </w:r>
    </w:p>
    <w:p w14:paraId="09FEEF43" w14:textId="32A487EC" w:rsidR="00300014" w:rsidRDefault="00A26D63" w:rsidP="00C50AE4">
      <w:pPr>
        <w:spacing w:line="276" w:lineRule="auto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</w:t>
      </w:r>
      <w:r w:rsidR="000508BF" w:rsidRPr="000508BF">
        <w:rPr>
          <w:b/>
          <w:bCs/>
          <w:sz w:val="26"/>
          <w:szCs w:val="26"/>
        </w:rPr>
        <w:t>Зажим натяжной AC35</w:t>
      </w:r>
      <w:r>
        <w:rPr>
          <w:b/>
          <w:bCs/>
          <w:sz w:val="26"/>
          <w:szCs w:val="26"/>
        </w:rPr>
        <w:t> </w:t>
      </w:r>
      <w:r w:rsidR="000508BF" w:rsidRPr="000508BF">
        <w:rPr>
          <w:b/>
          <w:bCs/>
          <w:sz w:val="26"/>
          <w:szCs w:val="26"/>
        </w:rPr>
        <w:t>260</w:t>
      </w:r>
      <w:r>
        <w:rPr>
          <w:b/>
          <w:bCs/>
          <w:sz w:val="26"/>
          <w:szCs w:val="26"/>
        </w:rPr>
        <w:t xml:space="preserve">) </w:t>
      </w:r>
      <w:r>
        <w:rPr>
          <w:b/>
          <w:sz w:val="26"/>
          <w:szCs w:val="26"/>
        </w:rPr>
        <w:t>(или эквивалент) Лот № 202A</w:t>
      </w:r>
    </w:p>
    <w:p w14:paraId="364E2482" w14:textId="77777777" w:rsidR="000508BF" w:rsidRDefault="000508BF" w:rsidP="00C50AE4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14:paraId="1D600596" w14:textId="77777777" w:rsidR="004F629F" w:rsidRPr="00973ADE" w:rsidRDefault="004F629F" w:rsidP="004F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56DC624F" w14:textId="77777777" w:rsidR="00973ADE" w:rsidRPr="00973ADE" w:rsidRDefault="00973ADE" w:rsidP="00973ADE">
      <w:pPr>
        <w:pStyle w:val="ad"/>
        <w:tabs>
          <w:tab w:val="left" w:pos="0"/>
          <w:tab w:val="left" w:pos="993"/>
        </w:tabs>
        <w:spacing w:line="276" w:lineRule="auto"/>
        <w:ind w:left="0" w:firstLine="567"/>
        <w:rPr>
          <w:sz w:val="24"/>
          <w:szCs w:val="24"/>
        </w:rPr>
      </w:pPr>
      <w:r w:rsidRPr="00973ADE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таблицы:</w:t>
      </w:r>
    </w:p>
    <w:p w14:paraId="6DCA54FB" w14:textId="2D817A7B" w:rsidR="00002699" w:rsidRPr="00002699" w:rsidRDefault="000508BF" w:rsidP="00002699">
      <w:pPr>
        <w:tabs>
          <w:tab w:val="left" w:pos="993"/>
        </w:tabs>
        <w:spacing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 wp14:anchorId="0201F1EA" wp14:editId="18AB37B2">
            <wp:extent cx="2971800" cy="1981200"/>
            <wp:effectExtent l="0" t="0" r="0" b="0"/>
            <wp:docPr id="2" name="Рисунок 2" descr="C:\Users\onischenko.ma\Desktop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ischenko.ma\Desktop\0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8"/>
        <w:gridCol w:w="6285"/>
      </w:tblGrid>
      <w:tr w:rsidR="000508BF" w14:paraId="480EBA9D" w14:textId="77777777" w:rsidTr="0032071E">
        <w:trPr>
          <w:trHeight w:val="135"/>
        </w:trPr>
        <w:tc>
          <w:tcPr>
            <w:tcW w:w="3908" w:type="dxa"/>
          </w:tcPr>
          <w:p w14:paraId="3DCCF967" w14:textId="7819F7F7" w:rsidR="000508BF" w:rsidRPr="000508BF" w:rsidRDefault="000508BF" w:rsidP="00292111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Наименование:</w:t>
            </w:r>
          </w:p>
        </w:tc>
        <w:tc>
          <w:tcPr>
            <w:tcW w:w="6285" w:type="dxa"/>
          </w:tcPr>
          <w:p w14:paraId="7B88BEDA" w14:textId="5A000DDC" w:rsidR="000508BF" w:rsidRPr="000508BF" w:rsidRDefault="000508BF" w:rsidP="00292111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 w:rsidRPr="000508BF">
              <w:rPr>
                <w:bCs/>
                <w:sz w:val="24"/>
                <w:szCs w:val="26"/>
              </w:rPr>
              <w:t>Зажим натяжной AC35 260</w:t>
            </w:r>
          </w:p>
        </w:tc>
      </w:tr>
      <w:tr w:rsidR="000508BF" w14:paraId="5AD9DA57" w14:textId="77777777" w:rsidTr="0032071E">
        <w:trPr>
          <w:trHeight w:val="135"/>
        </w:trPr>
        <w:tc>
          <w:tcPr>
            <w:tcW w:w="3908" w:type="dxa"/>
          </w:tcPr>
          <w:p w14:paraId="3D8E59FD" w14:textId="4F209639" w:rsidR="000508BF" w:rsidRPr="000508BF" w:rsidRDefault="000508BF" w:rsidP="00292111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Назначение</w:t>
            </w:r>
          </w:p>
        </w:tc>
        <w:tc>
          <w:tcPr>
            <w:tcW w:w="6285" w:type="dxa"/>
          </w:tcPr>
          <w:p w14:paraId="191F24F7" w14:textId="49BAC45A" w:rsidR="000508BF" w:rsidRPr="000508BF" w:rsidRDefault="000508BF" w:rsidP="00292111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Д</w:t>
            </w:r>
            <w:r w:rsidRPr="000508BF">
              <w:rPr>
                <w:bCs/>
                <w:sz w:val="24"/>
                <w:szCs w:val="26"/>
              </w:rPr>
              <w:t xml:space="preserve">ля крепления оптического кабеля с внешним диэлектрическим силовым элементом (тросом). </w:t>
            </w:r>
          </w:p>
        </w:tc>
      </w:tr>
      <w:tr w:rsidR="00970C35" w14:paraId="6522416A" w14:textId="6B836679" w:rsidTr="0032071E">
        <w:trPr>
          <w:trHeight w:val="135"/>
        </w:trPr>
        <w:tc>
          <w:tcPr>
            <w:tcW w:w="3908" w:type="dxa"/>
          </w:tcPr>
          <w:p w14:paraId="3AC62865" w14:textId="272D462C" w:rsidR="00970C35" w:rsidRPr="000508BF" w:rsidRDefault="000508BF" w:rsidP="00292111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 w:rsidRPr="000508BF">
              <w:rPr>
                <w:bCs/>
                <w:sz w:val="24"/>
                <w:szCs w:val="26"/>
              </w:rPr>
              <w:t xml:space="preserve">Длина петли, </w:t>
            </w:r>
            <w:proofErr w:type="gramStart"/>
            <w:r w:rsidRPr="000508BF">
              <w:rPr>
                <w:bCs/>
                <w:sz w:val="24"/>
                <w:szCs w:val="26"/>
              </w:rPr>
              <w:t>мм</w:t>
            </w:r>
            <w:proofErr w:type="gramEnd"/>
          </w:p>
        </w:tc>
        <w:tc>
          <w:tcPr>
            <w:tcW w:w="6285" w:type="dxa"/>
          </w:tcPr>
          <w:p w14:paraId="2AFF21ED" w14:textId="77A47116" w:rsidR="00970C35" w:rsidRPr="000508BF" w:rsidRDefault="000508BF" w:rsidP="00292111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 w:rsidRPr="000508BF">
              <w:rPr>
                <w:bCs/>
                <w:sz w:val="24"/>
                <w:szCs w:val="26"/>
              </w:rPr>
              <w:t>260</w:t>
            </w:r>
          </w:p>
        </w:tc>
      </w:tr>
      <w:tr w:rsidR="00970C35" w14:paraId="2E907D8A" w14:textId="0292D61C" w:rsidTr="009974F5">
        <w:trPr>
          <w:trHeight w:val="210"/>
        </w:trPr>
        <w:tc>
          <w:tcPr>
            <w:tcW w:w="3908" w:type="dxa"/>
            <w:tcBorders>
              <w:top w:val="nil"/>
            </w:tcBorders>
          </w:tcPr>
          <w:p w14:paraId="6F406743" w14:textId="62B4130D" w:rsidR="00970C35" w:rsidRPr="000508BF" w:rsidRDefault="000508BF" w:rsidP="00292111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 w:rsidRPr="000508BF">
              <w:rPr>
                <w:bCs/>
                <w:sz w:val="24"/>
                <w:szCs w:val="26"/>
              </w:rPr>
              <w:t xml:space="preserve">Диаметр троса по изоляции, </w:t>
            </w:r>
            <w:proofErr w:type="gramStart"/>
            <w:r w:rsidRPr="000508BF">
              <w:rPr>
                <w:bCs/>
                <w:sz w:val="24"/>
                <w:szCs w:val="26"/>
              </w:rPr>
              <w:t>мм</w:t>
            </w:r>
            <w:proofErr w:type="gramEnd"/>
            <w:r>
              <w:rPr>
                <w:bCs/>
                <w:sz w:val="24"/>
                <w:szCs w:val="26"/>
              </w:rPr>
              <w:t xml:space="preserve"> </w:t>
            </w:r>
          </w:p>
        </w:tc>
        <w:tc>
          <w:tcPr>
            <w:tcW w:w="6285" w:type="dxa"/>
          </w:tcPr>
          <w:p w14:paraId="562CB1E2" w14:textId="41793E5F" w:rsidR="00970C35" w:rsidRPr="000508BF" w:rsidRDefault="000508BF" w:rsidP="00292111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3-6</w:t>
            </w:r>
          </w:p>
        </w:tc>
      </w:tr>
      <w:tr w:rsidR="00970C35" w14:paraId="06E98AD5" w14:textId="77777777" w:rsidTr="009974F5">
        <w:trPr>
          <w:trHeight w:val="210"/>
        </w:trPr>
        <w:tc>
          <w:tcPr>
            <w:tcW w:w="3908" w:type="dxa"/>
            <w:tcBorders>
              <w:top w:val="nil"/>
            </w:tcBorders>
          </w:tcPr>
          <w:p w14:paraId="53DEE2E6" w14:textId="4BB81FD7" w:rsidR="00970C35" w:rsidRDefault="000508BF" w:rsidP="00292111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 w:rsidRPr="000508BF">
              <w:rPr>
                <w:bCs/>
                <w:sz w:val="24"/>
                <w:szCs w:val="26"/>
              </w:rPr>
              <w:t>Растягивающее усилие мин</w:t>
            </w:r>
            <w:r>
              <w:rPr>
                <w:bCs/>
                <w:sz w:val="24"/>
                <w:szCs w:val="26"/>
              </w:rPr>
              <w:t>, кН</w:t>
            </w:r>
          </w:p>
        </w:tc>
        <w:tc>
          <w:tcPr>
            <w:tcW w:w="6285" w:type="dxa"/>
          </w:tcPr>
          <w:p w14:paraId="28B37057" w14:textId="02D9DF00" w:rsidR="00970C35" w:rsidRPr="00970C35" w:rsidRDefault="000508BF" w:rsidP="00292111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0,4</w:t>
            </w:r>
          </w:p>
        </w:tc>
      </w:tr>
      <w:tr w:rsidR="00B73F18" w14:paraId="61FBD1CC" w14:textId="77777777" w:rsidTr="009974F5">
        <w:trPr>
          <w:trHeight w:val="210"/>
        </w:trPr>
        <w:tc>
          <w:tcPr>
            <w:tcW w:w="3908" w:type="dxa"/>
            <w:tcBorders>
              <w:top w:val="nil"/>
            </w:tcBorders>
          </w:tcPr>
          <w:p w14:paraId="3364E769" w14:textId="71AA5EAF" w:rsidR="00B73F18" w:rsidRDefault="000508BF" w:rsidP="00292111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 w:rsidRPr="000508BF">
              <w:rPr>
                <w:bCs/>
                <w:sz w:val="24"/>
                <w:szCs w:val="26"/>
              </w:rPr>
              <w:t>Растягивающее усилие макс</w:t>
            </w:r>
            <w:r>
              <w:rPr>
                <w:bCs/>
                <w:sz w:val="24"/>
                <w:szCs w:val="26"/>
              </w:rPr>
              <w:t xml:space="preserve">, </w:t>
            </w:r>
            <w:r w:rsidRPr="000508BF">
              <w:rPr>
                <w:bCs/>
                <w:sz w:val="24"/>
                <w:szCs w:val="26"/>
              </w:rPr>
              <w:t>кН</w:t>
            </w:r>
            <w:r>
              <w:rPr>
                <w:bCs/>
                <w:sz w:val="24"/>
                <w:szCs w:val="26"/>
              </w:rPr>
              <w:t xml:space="preserve"> </w:t>
            </w:r>
          </w:p>
        </w:tc>
        <w:tc>
          <w:tcPr>
            <w:tcW w:w="6285" w:type="dxa"/>
          </w:tcPr>
          <w:p w14:paraId="410E706D" w14:textId="29C22451" w:rsidR="00B73F18" w:rsidRDefault="000508BF" w:rsidP="00292111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3</w:t>
            </w:r>
          </w:p>
        </w:tc>
      </w:tr>
      <w:tr w:rsidR="00970C35" w14:paraId="1FBD4D48" w14:textId="7E1B3427" w:rsidTr="002E4F66">
        <w:trPr>
          <w:trHeight w:val="195"/>
        </w:trPr>
        <w:tc>
          <w:tcPr>
            <w:tcW w:w="3908" w:type="dxa"/>
          </w:tcPr>
          <w:p w14:paraId="409A0CA0" w14:textId="28F0BF83" w:rsidR="00970C35" w:rsidRDefault="000508BF" w:rsidP="00292111">
            <w:pPr>
              <w:spacing w:line="276" w:lineRule="auto"/>
              <w:ind w:firstLine="34"/>
              <w:jc w:val="left"/>
              <w:rPr>
                <w:sz w:val="24"/>
                <w:szCs w:val="24"/>
              </w:rPr>
            </w:pPr>
            <w:r w:rsidRPr="000508BF">
              <w:rPr>
                <w:bCs/>
                <w:sz w:val="24"/>
                <w:szCs w:val="26"/>
              </w:rPr>
              <w:t>Разрушающая нагрузка, кН</w:t>
            </w:r>
          </w:p>
        </w:tc>
        <w:tc>
          <w:tcPr>
            <w:tcW w:w="6285" w:type="dxa"/>
          </w:tcPr>
          <w:p w14:paraId="74ACC728" w14:textId="36EFD4C4" w:rsidR="00970C35" w:rsidRDefault="000508BF" w:rsidP="00292111">
            <w:pPr>
              <w:spacing w:line="276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</w:tbl>
    <w:p w14:paraId="41C5D09E" w14:textId="77777777" w:rsidR="00973552" w:rsidRDefault="00973552">
      <w:pPr>
        <w:spacing w:line="276" w:lineRule="auto"/>
        <w:ind w:firstLine="709"/>
        <w:rPr>
          <w:sz w:val="24"/>
          <w:szCs w:val="24"/>
        </w:rPr>
      </w:pPr>
    </w:p>
    <w:p w14:paraId="34D40ED6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</w:p>
    <w:p w14:paraId="34D40ED7" w14:textId="77777777"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4D40ED8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быть новой, ранее не использованной;</w:t>
      </w:r>
    </w:p>
    <w:p w14:paraId="34D40ED9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D40EDA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D40EDB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D40EDC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3B5F20">
        <w:rPr>
          <w:sz w:val="24"/>
          <w:szCs w:val="24"/>
        </w:rPr>
        <w:t>энергообъектах</w:t>
      </w:r>
      <w:proofErr w:type="spellEnd"/>
      <w:r w:rsidRPr="003B5F20">
        <w:rPr>
          <w:sz w:val="24"/>
          <w:szCs w:val="24"/>
        </w:rPr>
        <w:t xml:space="preserve">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D40EDD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E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F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D40EE0" w14:textId="77777777" w:rsidR="008841E3" w:rsidRPr="003B5F20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FB280A2" w14:textId="77777777" w:rsidR="00A26D63" w:rsidRPr="00973ADE" w:rsidRDefault="00AD429D" w:rsidP="00A26D6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B5F20">
        <w:rPr>
          <w:sz w:val="24"/>
          <w:szCs w:val="24"/>
        </w:rPr>
        <w:tab/>
      </w:r>
      <w:r w:rsidRPr="00973ADE">
        <w:rPr>
          <w:sz w:val="24"/>
          <w:szCs w:val="24"/>
        </w:rPr>
        <w:tab/>
      </w:r>
      <w:r w:rsidR="00A26D63" w:rsidRPr="00973ADE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="00A26D63" w:rsidRPr="00973ADE">
        <w:rPr>
          <w:sz w:val="24"/>
          <w:szCs w:val="24"/>
        </w:rPr>
        <w:t>Россети</w:t>
      </w:r>
      <w:proofErr w:type="spellEnd"/>
      <w:r w:rsidR="00A26D63" w:rsidRPr="00973ADE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34D40EE2" w14:textId="7CA78BCC" w:rsidR="008841E3" w:rsidRPr="003B5F20" w:rsidRDefault="00A26D63" w:rsidP="00A26D6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 </w:t>
      </w:r>
      <w:r w:rsidR="00AD429D"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34D40EE4" w14:textId="77777777" w:rsidR="008841E3" w:rsidRPr="003B5F20" w:rsidRDefault="00AD429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4D40EE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14:paraId="34D40EE6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D40EE7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D40EE8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D40EE9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Упаковка линейной арматуры и гасителей вибрации должна производиться в соответствии </w:t>
      </w:r>
      <w:proofErr w:type="gramStart"/>
      <w:r w:rsidRPr="003B5F20">
        <w:rPr>
          <w:szCs w:val="24"/>
        </w:rPr>
        <w:t>с</w:t>
      </w:r>
      <w:proofErr w:type="gramEnd"/>
      <w:r w:rsidRPr="003B5F20">
        <w:rPr>
          <w:szCs w:val="24"/>
        </w:rPr>
        <w:t xml:space="preserve"> требованиями нормативно-технической документации на конкретные типы линейной арматуры и гасителей вибрации.</w:t>
      </w:r>
    </w:p>
    <w:p w14:paraId="34D40EEA" w14:textId="77777777"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D40EEB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D40EEC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4D40EED" w14:textId="77777777"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40EE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14:paraId="34D40EEF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D40EF0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1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D40EF2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D40EF3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4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40EF5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D40EF6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14:paraId="34D40EF7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D40EF8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D40EF9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D40EFA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D40EFB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D40EFC" w14:textId="77777777"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4D40EFD" w14:textId="77777777"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40EF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Правила приемки продукции.</w:t>
      </w:r>
    </w:p>
    <w:p w14:paraId="34D40EFF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1167C5">
        <w:rPr>
          <w:szCs w:val="24"/>
        </w:rPr>
        <w:t>Россети</w:t>
      </w:r>
      <w:proofErr w:type="spellEnd"/>
      <w:r w:rsidR="001167C5">
        <w:rPr>
          <w:szCs w:val="24"/>
        </w:rPr>
        <w:t xml:space="preserve">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14:paraId="34D40F00" w14:textId="77777777" w:rsidR="008841E3" w:rsidRPr="003B5F20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70B734" w14:textId="73A10754" w:rsidR="00B854D8" w:rsidRDefault="00B854D8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B38B26B" w14:textId="0F6E63F5" w:rsidR="000310A1" w:rsidRDefault="000310A1" w:rsidP="000310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  <w:r w:rsidR="00973ADE">
        <w:rPr>
          <w:sz w:val="26"/>
          <w:szCs w:val="26"/>
          <w:lang w:val="en-US"/>
        </w:rPr>
        <w:t>___</w:t>
      </w:r>
      <w:bookmarkStart w:id="0" w:name="_GoBack"/>
      <w:bookmarkEnd w:id="0"/>
      <w:r>
        <w:rPr>
          <w:sz w:val="26"/>
          <w:szCs w:val="26"/>
        </w:rPr>
        <w:t xml:space="preserve">___/__________________/________________                                                                                                                        </w:t>
      </w:r>
    </w:p>
    <w:p w14:paraId="192158CA" w14:textId="3A029080" w:rsidR="000310A1" w:rsidRDefault="000310A1" w:rsidP="000310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должность                                                  подпись                          Фамилия И.О.         </w:t>
      </w:r>
    </w:p>
    <w:p w14:paraId="22F8711D" w14:textId="77777777" w:rsidR="000310A1" w:rsidRDefault="000310A1" w:rsidP="00B854D8">
      <w:pPr>
        <w:tabs>
          <w:tab w:val="left" w:pos="4365"/>
        </w:tabs>
        <w:rPr>
          <w:sz w:val="26"/>
          <w:szCs w:val="26"/>
        </w:rPr>
      </w:pPr>
    </w:p>
    <w:sectPr w:rsidR="000310A1" w:rsidSect="00B854D8">
      <w:headerReference w:type="even" r:id="rId13"/>
      <w:pgSz w:w="12240" w:h="15840" w:code="1"/>
      <w:pgMar w:top="851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623B3" w14:textId="77777777" w:rsidR="00DD014A" w:rsidRDefault="00DD014A">
      <w:r>
        <w:separator/>
      </w:r>
    </w:p>
  </w:endnote>
  <w:endnote w:type="continuationSeparator" w:id="0">
    <w:p w14:paraId="1252837F" w14:textId="77777777" w:rsidR="00DD014A" w:rsidRDefault="00DD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E43AB" w14:textId="77777777" w:rsidR="00DD014A" w:rsidRDefault="00DD014A">
      <w:r>
        <w:separator/>
      </w:r>
    </w:p>
  </w:footnote>
  <w:footnote w:type="continuationSeparator" w:id="0">
    <w:p w14:paraId="5509E5F5" w14:textId="77777777" w:rsidR="00DD014A" w:rsidRDefault="00DD0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E3"/>
    <w:rsid w:val="00002699"/>
    <w:rsid w:val="000310A1"/>
    <w:rsid w:val="00047AD0"/>
    <w:rsid w:val="000508BF"/>
    <w:rsid w:val="001167C5"/>
    <w:rsid w:val="00125E21"/>
    <w:rsid w:val="00292111"/>
    <w:rsid w:val="00300014"/>
    <w:rsid w:val="003B5F20"/>
    <w:rsid w:val="004F629F"/>
    <w:rsid w:val="00570AF4"/>
    <w:rsid w:val="007347F6"/>
    <w:rsid w:val="008841E3"/>
    <w:rsid w:val="008B4CD0"/>
    <w:rsid w:val="00903542"/>
    <w:rsid w:val="00914E41"/>
    <w:rsid w:val="00970C35"/>
    <w:rsid w:val="00973552"/>
    <w:rsid w:val="00973ADE"/>
    <w:rsid w:val="00A26D63"/>
    <w:rsid w:val="00AD429D"/>
    <w:rsid w:val="00B054F8"/>
    <w:rsid w:val="00B426AE"/>
    <w:rsid w:val="00B62C3D"/>
    <w:rsid w:val="00B73F18"/>
    <w:rsid w:val="00B854D8"/>
    <w:rsid w:val="00BB3142"/>
    <w:rsid w:val="00C50AE4"/>
    <w:rsid w:val="00CB4317"/>
    <w:rsid w:val="00D81B52"/>
    <w:rsid w:val="00DB22E7"/>
    <w:rsid w:val="00DC3DD6"/>
    <w:rsid w:val="00DD014A"/>
    <w:rsid w:val="00E018E8"/>
    <w:rsid w:val="00E02163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40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uiPriority w:val="20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uiPriority w:val="20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11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52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83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896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09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3663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8607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008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57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single" w:sz="6" w:space="4" w:color="D5D7DC"/>
            <w:right w:val="none" w:sz="0" w:space="0" w:color="auto"/>
          </w:divBdr>
        </w:div>
      </w:divsChild>
    </w:div>
    <w:div w:id="20014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122BFCB-86E9-499B-A155-71B5AE89F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4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Онищенко Максим Александрович</cp:lastModifiedBy>
  <cp:revision>7</cp:revision>
  <cp:lastPrinted>2010-09-30T13:29:00Z</cp:lastPrinted>
  <dcterms:created xsi:type="dcterms:W3CDTF">2022-12-29T17:19:00Z</dcterms:created>
  <dcterms:modified xsi:type="dcterms:W3CDTF">2022-12-30T09:10:00Z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